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07FF5" w14:textId="77777777" w:rsidR="003F658A" w:rsidRDefault="003F658A" w:rsidP="003F658A">
      <w:pPr>
        <w:jc w:val="center"/>
        <w:rPr>
          <w:b/>
          <w:bCs/>
        </w:rPr>
      </w:pPr>
      <w:r>
        <w:rPr>
          <w:b/>
          <w:bCs/>
        </w:rPr>
        <w:t>DOCKET NO. 50943</w:t>
      </w:r>
    </w:p>
    <w:p w14:paraId="2C69998B" w14:textId="77777777" w:rsidR="003F658A" w:rsidRDefault="003F658A" w:rsidP="003F658A">
      <w:pPr>
        <w:jc w:val="center"/>
        <w:rPr>
          <w:b/>
          <w:szCs w:val="24"/>
        </w:rPr>
      </w:pPr>
    </w:p>
    <w:tbl>
      <w:tblPr>
        <w:tblW w:w="9729" w:type="dxa"/>
        <w:tblLook w:val="01E0" w:firstRow="1" w:lastRow="1" w:firstColumn="1" w:lastColumn="1" w:noHBand="0" w:noVBand="0"/>
      </w:tblPr>
      <w:tblGrid>
        <w:gridCol w:w="4698"/>
        <w:gridCol w:w="359"/>
        <w:gridCol w:w="4672"/>
      </w:tblGrid>
      <w:tr w:rsidR="003F658A" w14:paraId="58EE1DA1" w14:textId="77777777" w:rsidTr="003F658A">
        <w:tc>
          <w:tcPr>
            <w:tcW w:w="4698" w:type="dxa"/>
            <w:hideMark/>
          </w:tcPr>
          <w:p w14:paraId="6A344488" w14:textId="77777777" w:rsidR="003F658A" w:rsidRDefault="003F658A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APPLICATION OF QUADVEST, L.P.</w:t>
            </w:r>
          </w:p>
          <w:p w14:paraId="723609D8" w14:textId="77777777" w:rsidR="003F658A" w:rsidRDefault="003F658A">
            <w:pPr>
              <w:jc w:val="left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</w:rPr>
              <w:t>TO AMEND ITS CERTIFICATES OF CONVENIENCE AND NECESSITY IN HARRIS COUNTY</w:t>
            </w:r>
          </w:p>
        </w:tc>
        <w:tc>
          <w:tcPr>
            <w:tcW w:w="359" w:type="dxa"/>
            <w:hideMark/>
          </w:tcPr>
          <w:p w14:paraId="1E2487A6" w14:textId="77777777" w:rsidR="003F658A" w:rsidRDefault="003F658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7A74BF99" w14:textId="77777777" w:rsidR="003F658A" w:rsidRDefault="003F658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6BE737AE" w14:textId="77777777" w:rsidR="003F658A" w:rsidRDefault="003F658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20500C05" w14:textId="77777777" w:rsidR="003F658A" w:rsidRDefault="003F658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72" w:type="dxa"/>
          </w:tcPr>
          <w:p w14:paraId="39E9CE65" w14:textId="77777777" w:rsidR="003F658A" w:rsidRDefault="003F658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PUBLIC UTILITY COMMISSION</w:t>
            </w:r>
          </w:p>
          <w:p w14:paraId="599FC378" w14:textId="77777777" w:rsidR="003F658A" w:rsidRDefault="003F658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11AB712" w14:textId="77777777" w:rsidR="003F658A" w:rsidRDefault="003F658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OF TEXAS</w:t>
            </w:r>
          </w:p>
        </w:tc>
      </w:tr>
    </w:tbl>
    <w:p w14:paraId="0F2407CC" w14:textId="77777777" w:rsidR="00107D58" w:rsidRDefault="00107D58" w:rsidP="00107D58">
      <w:pPr>
        <w:pStyle w:val="Documentheading"/>
        <w:rPr>
          <w:sz w:val="24"/>
          <w:szCs w:val="24"/>
        </w:rPr>
      </w:pPr>
    </w:p>
    <w:p w14:paraId="1E22FE6C" w14:textId="0366BE7C" w:rsidR="00107D58" w:rsidRPr="004B1B65" w:rsidRDefault="00107D58" w:rsidP="004B1B65">
      <w:pPr>
        <w:pStyle w:val="Documentheading"/>
        <w:spacing w:after="240"/>
        <w:rPr>
          <w:sz w:val="24"/>
          <w:szCs w:val="24"/>
        </w:rPr>
      </w:pPr>
      <w:bookmarkStart w:id="0" w:name="_Hlk62733900"/>
      <w:r>
        <w:rPr>
          <w:sz w:val="24"/>
          <w:szCs w:val="24"/>
        </w:rPr>
        <w:t xml:space="preserve">COMMISSION STAFF’S </w:t>
      </w:r>
      <w:r w:rsidR="002B7DD4">
        <w:rPr>
          <w:sz w:val="24"/>
          <w:szCs w:val="24"/>
        </w:rPr>
        <w:t>Final RECOMMENDATION</w:t>
      </w:r>
      <w:bookmarkEnd w:id="0"/>
    </w:p>
    <w:p w14:paraId="1C8E545B" w14:textId="3398E4D7" w:rsidR="00107D58" w:rsidRPr="002B7DD4" w:rsidRDefault="006E2877" w:rsidP="004B1B65">
      <w:pPr>
        <w:spacing w:line="360" w:lineRule="auto"/>
        <w:ind w:firstLine="720"/>
        <w:rPr>
          <w:szCs w:val="24"/>
        </w:rPr>
      </w:pPr>
      <w:r>
        <w:t xml:space="preserve">On June 16, 2020, Quadvest, L.P. (Quadvest) filed an application to amend its water certificate of convenience and necessity (CCN) number 11612 and sewer CCN </w:t>
      </w:r>
      <w:r w:rsidR="008E63FC">
        <w:t>number</w:t>
      </w:r>
      <w:r>
        <w:t xml:space="preserve"> 20952 in Harris County.  The requested service area consists of 98 acres with no current customers.  On July 6, 2020, August 17, 2020, September 16, 2020, October 29, 2020, </w:t>
      </w:r>
      <w:r w:rsidR="005646E2">
        <w:t xml:space="preserve">November 24, 2020, January 7, 2021, and March 5, 2021, </w:t>
      </w:r>
      <w:r>
        <w:t>Quadvest filed supplements to its application.</w:t>
      </w:r>
    </w:p>
    <w:p w14:paraId="1B46EA6C" w14:textId="474DFD2C" w:rsidR="00107D58" w:rsidRDefault="00107D58" w:rsidP="004B1B65">
      <w:pPr>
        <w:spacing w:line="360" w:lineRule="auto"/>
        <w:ind w:firstLine="720"/>
      </w:pPr>
      <w:r w:rsidRPr="002B7DD4">
        <w:t xml:space="preserve">On </w:t>
      </w:r>
      <w:r w:rsidR="006E2877">
        <w:t>March 8</w:t>
      </w:r>
      <w:r w:rsidR="00AF0E3D">
        <w:t>,</w:t>
      </w:r>
      <w:r w:rsidR="002B7DD4" w:rsidRPr="002B7DD4">
        <w:t xml:space="preserve"> 2021</w:t>
      </w:r>
      <w:r w:rsidRPr="002B7DD4">
        <w:t xml:space="preserve">, the administrative law judge filed Order No. </w:t>
      </w:r>
      <w:r w:rsidR="006E2877">
        <w:t>6</w:t>
      </w:r>
      <w:r w:rsidRPr="002B7DD4">
        <w:t xml:space="preserve">, requiring </w:t>
      </w:r>
      <w:bookmarkStart w:id="1" w:name="_Hlk57807215"/>
      <w:r w:rsidR="002B7DD4" w:rsidRPr="002B7DD4">
        <w:t xml:space="preserve">the </w:t>
      </w:r>
      <w:r w:rsidR="002B7DD4" w:rsidRPr="002B7DD4">
        <w:rPr>
          <w:szCs w:val="24"/>
        </w:rPr>
        <w:t>Staff of the Public Utility Commission of Texas (Staff</w:t>
      </w:r>
      <w:r w:rsidR="002B7DD4" w:rsidRPr="002B7DD4">
        <w:t>)</w:t>
      </w:r>
      <w:r w:rsidR="002B7DD4">
        <w:t xml:space="preserve"> </w:t>
      </w:r>
      <w:r w:rsidRPr="002B7DD4">
        <w:t xml:space="preserve">to </w:t>
      </w:r>
      <w:bookmarkEnd w:id="1"/>
      <w:r w:rsidRPr="002B7DD4">
        <w:t>file a final recommenda</w:t>
      </w:r>
      <w:r>
        <w:t xml:space="preserve">tion by </w:t>
      </w:r>
      <w:r w:rsidR="006E2877">
        <w:t>April</w:t>
      </w:r>
      <w:r w:rsidR="002B7DD4">
        <w:t xml:space="preserve"> </w:t>
      </w:r>
      <w:r w:rsidR="006E2877">
        <w:t>1</w:t>
      </w:r>
      <w:r w:rsidR="002B7DD4">
        <w:t>5, 2021</w:t>
      </w:r>
      <w:r>
        <w:t>. Therefore, this pleading is timely filed.</w:t>
      </w:r>
    </w:p>
    <w:p w14:paraId="0BCF35E0" w14:textId="77777777" w:rsidR="004B1B65" w:rsidRDefault="004B1B65" w:rsidP="004B1B65">
      <w:pPr>
        <w:spacing w:line="360" w:lineRule="auto"/>
        <w:ind w:firstLine="720"/>
      </w:pPr>
    </w:p>
    <w:p w14:paraId="1B53F843" w14:textId="39D4A9F3" w:rsidR="00107D58" w:rsidRPr="001E304B" w:rsidRDefault="00107D58" w:rsidP="004B1B65">
      <w:pPr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 w:rsidRPr="008055EA">
        <w:rPr>
          <w:b/>
          <w:smallCaps/>
        </w:rPr>
        <w:t xml:space="preserve"> </w:t>
      </w:r>
      <w:r w:rsidR="002B7DD4" w:rsidRPr="002B7DD4">
        <w:rPr>
          <w:rFonts w:ascii="Times New Roman Bold" w:hAnsi="Times New Roman Bold"/>
          <w:b/>
        </w:rPr>
        <w:t>FINAL RECOMMENDATION</w:t>
      </w:r>
    </w:p>
    <w:p w14:paraId="7B509242" w14:textId="56236B2B" w:rsidR="00107D58" w:rsidRDefault="00876995" w:rsidP="00C009AC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has reviewed </w:t>
      </w:r>
      <w:proofErr w:type="spellStart"/>
      <w:r>
        <w:rPr>
          <w:szCs w:val="24"/>
        </w:rPr>
        <w:t>Quadvest’s</w:t>
      </w:r>
      <w:proofErr w:type="spellEnd"/>
      <w:r>
        <w:rPr>
          <w:szCs w:val="24"/>
        </w:rPr>
        <w:t xml:space="preserve"> application and</w:t>
      </w:r>
      <w:r w:rsidR="00F210DF">
        <w:rPr>
          <w:szCs w:val="24"/>
        </w:rPr>
        <w:t>,</w:t>
      </w:r>
      <w:r>
        <w:rPr>
          <w:szCs w:val="24"/>
        </w:rPr>
        <w:t xml:space="preserve"> as detailed in the attached memorand</w:t>
      </w:r>
      <w:r w:rsidR="00FE7687">
        <w:rPr>
          <w:szCs w:val="24"/>
        </w:rPr>
        <w:t>um</w:t>
      </w:r>
      <w:r>
        <w:rPr>
          <w:szCs w:val="24"/>
        </w:rPr>
        <w:t xml:space="preserve"> of </w:t>
      </w:r>
      <w:r w:rsidR="006E2877">
        <w:rPr>
          <w:szCs w:val="24"/>
        </w:rPr>
        <w:t>Patricia Garcia of the</w:t>
      </w:r>
      <w:r>
        <w:rPr>
          <w:szCs w:val="24"/>
        </w:rPr>
        <w:t xml:space="preserve"> Infrastructure Division, recommends that the application be approved. Staff’s review indicates that Quadvest meets the applicable technical, managerial, and financial requirements of Texas Water Code (TWC) §§ 13.242</w:t>
      </w:r>
      <w:r w:rsidR="004B1B65">
        <w:rPr>
          <w:szCs w:val="24"/>
        </w:rPr>
        <w:t xml:space="preserve"> through</w:t>
      </w:r>
      <w:r w:rsidR="006E2877">
        <w:rPr>
          <w:szCs w:val="24"/>
        </w:rPr>
        <w:t xml:space="preserve"> </w:t>
      </w:r>
      <w:r>
        <w:rPr>
          <w:szCs w:val="24"/>
        </w:rPr>
        <w:t xml:space="preserve">13.250 and </w:t>
      </w:r>
      <w:r w:rsidR="00107D58" w:rsidRPr="000C70CB">
        <w:rPr>
          <w:szCs w:val="24"/>
        </w:rPr>
        <w:t xml:space="preserve">16 </w:t>
      </w:r>
      <w:r w:rsidR="00107D58">
        <w:rPr>
          <w:szCs w:val="24"/>
        </w:rPr>
        <w:t xml:space="preserve">Texas Administrative Code </w:t>
      </w:r>
      <w:r w:rsidR="00107D58" w:rsidRPr="000C70CB">
        <w:rPr>
          <w:szCs w:val="24"/>
        </w:rPr>
        <w:t>§</w:t>
      </w:r>
      <w:r>
        <w:rPr>
          <w:szCs w:val="24"/>
        </w:rPr>
        <w:t>§ 24.225</w:t>
      </w:r>
      <w:r w:rsidR="004B1B65">
        <w:rPr>
          <w:szCs w:val="24"/>
        </w:rPr>
        <w:t xml:space="preserve"> through </w:t>
      </w:r>
      <w:r>
        <w:rPr>
          <w:szCs w:val="24"/>
        </w:rPr>
        <w:t>24.237</w:t>
      </w:r>
      <w:r w:rsidR="006E2877">
        <w:rPr>
          <w:szCs w:val="24"/>
        </w:rPr>
        <w:t>, evidencing that</w:t>
      </w:r>
      <w:r>
        <w:rPr>
          <w:szCs w:val="24"/>
        </w:rPr>
        <w:t xml:space="preserve"> </w:t>
      </w:r>
      <w:r w:rsidR="00AF0E3D">
        <w:rPr>
          <w:szCs w:val="24"/>
        </w:rPr>
        <w:t xml:space="preserve">Quadvest </w:t>
      </w:r>
      <w:r w:rsidR="00F210DF">
        <w:rPr>
          <w:szCs w:val="24"/>
        </w:rPr>
        <w:t>can provide</w:t>
      </w:r>
      <w:r>
        <w:rPr>
          <w:szCs w:val="24"/>
        </w:rPr>
        <w:t xml:space="preserve"> </w:t>
      </w:r>
      <w:r w:rsidR="00F210DF">
        <w:rPr>
          <w:szCs w:val="24"/>
        </w:rPr>
        <w:t xml:space="preserve">the requisite </w:t>
      </w:r>
      <w:r w:rsidR="00AF0E3D">
        <w:rPr>
          <w:szCs w:val="24"/>
        </w:rPr>
        <w:t>continuous</w:t>
      </w:r>
      <w:r>
        <w:rPr>
          <w:szCs w:val="24"/>
        </w:rPr>
        <w:t xml:space="preserve"> and adequate service. </w:t>
      </w:r>
    </w:p>
    <w:p w14:paraId="6E603261" w14:textId="36F8EDCC" w:rsidR="00876995" w:rsidRDefault="00876995" w:rsidP="00876995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further recommends that Quadvest file certified copies of the </w:t>
      </w:r>
      <w:r w:rsidRPr="006A52EA">
        <w:rPr>
          <w:szCs w:val="24"/>
        </w:rPr>
        <w:t>CCN map</w:t>
      </w:r>
      <w:r w:rsidR="006A52EA" w:rsidRPr="006A52EA">
        <w:rPr>
          <w:szCs w:val="24"/>
        </w:rPr>
        <w:t>s</w:t>
      </w:r>
      <w:r w:rsidR="00F210DF">
        <w:rPr>
          <w:szCs w:val="24"/>
        </w:rPr>
        <w:t>,</w:t>
      </w:r>
      <w:r w:rsidRPr="006A52EA">
        <w:rPr>
          <w:szCs w:val="24"/>
        </w:rPr>
        <w:t xml:space="preserve"> along</w:t>
      </w:r>
      <w:r>
        <w:rPr>
          <w:szCs w:val="24"/>
        </w:rPr>
        <w:t xml:space="preserve"> with a written description of the CCN service area</w:t>
      </w:r>
      <w:r w:rsidR="00F210DF">
        <w:rPr>
          <w:szCs w:val="24"/>
        </w:rPr>
        <w:t>,</w:t>
      </w:r>
      <w:r>
        <w:rPr>
          <w:szCs w:val="24"/>
        </w:rPr>
        <w:t xml:space="preserve"> in the </w:t>
      </w:r>
      <w:r w:rsidR="00F210DF">
        <w:rPr>
          <w:szCs w:val="24"/>
        </w:rPr>
        <w:t>Harris</w:t>
      </w:r>
      <w:r>
        <w:rPr>
          <w:szCs w:val="24"/>
        </w:rPr>
        <w:t xml:space="preserve"> County Clerk’s Office as required by TWC § 13.257(r) and (s).</w:t>
      </w:r>
      <w:r w:rsidR="00F210DF">
        <w:rPr>
          <w:szCs w:val="24"/>
        </w:rPr>
        <w:t xml:space="preserve"> </w:t>
      </w:r>
      <w:r w:rsidR="004B1B65">
        <w:rPr>
          <w:szCs w:val="24"/>
        </w:rPr>
        <w:t xml:space="preserve"> Staff and Quadvest will file a joint proposed notice of approval on </w:t>
      </w:r>
      <w:r w:rsidR="00F210DF" w:rsidRPr="00F210DF">
        <w:rPr>
          <w:szCs w:val="24"/>
        </w:rPr>
        <w:t>April 22</w:t>
      </w:r>
      <w:r w:rsidR="004B1B65" w:rsidRPr="00F210DF">
        <w:rPr>
          <w:szCs w:val="24"/>
        </w:rPr>
        <w:t>, 2021.</w:t>
      </w:r>
      <w:r w:rsidRPr="00F210DF">
        <w:rPr>
          <w:szCs w:val="24"/>
        </w:rPr>
        <w:t xml:space="preserve"> </w:t>
      </w:r>
    </w:p>
    <w:p w14:paraId="7CCB01EC" w14:textId="77777777" w:rsidR="00561D6F" w:rsidRDefault="00561D6F" w:rsidP="00876995">
      <w:pPr>
        <w:spacing w:line="360" w:lineRule="auto"/>
        <w:ind w:firstLine="720"/>
        <w:rPr>
          <w:szCs w:val="24"/>
        </w:rPr>
      </w:pPr>
    </w:p>
    <w:p w14:paraId="5D07EAF5" w14:textId="77777777" w:rsidR="00107D58" w:rsidRPr="001E304B" w:rsidRDefault="00107D58" w:rsidP="00107D58">
      <w:pPr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>CONCLUSION</w:t>
      </w:r>
    </w:p>
    <w:p w14:paraId="13CD91F2" w14:textId="2C85B793" w:rsidR="00107D58" w:rsidRDefault="00876995" w:rsidP="004F687C">
      <w:pPr>
        <w:spacing w:line="360" w:lineRule="auto"/>
        <w:ind w:firstLine="720"/>
      </w:pPr>
      <w:r w:rsidRPr="00876995">
        <w:t xml:space="preserve">For the reasons discussed above, Staff respectfully recommends that </w:t>
      </w:r>
      <w:proofErr w:type="spellStart"/>
      <w:r w:rsidR="00306CF8">
        <w:rPr>
          <w:szCs w:val="24"/>
        </w:rPr>
        <w:t>Quadvest’s</w:t>
      </w:r>
      <w:proofErr w:type="spellEnd"/>
      <w:r w:rsidR="00306CF8">
        <w:rPr>
          <w:szCs w:val="24"/>
        </w:rPr>
        <w:t xml:space="preserve"> </w:t>
      </w:r>
      <w:r w:rsidRPr="00876995">
        <w:t>application be approved</w:t>
      </w:r>
      <w:r>
        <w:t>.</w:t>
      </w:r>
    </w:p>
    <w:p w14:paraId="5064BBB1" w14:textId="77777777" w:rsidR="00107D58" w:rsidRDefault="00107D58" w:rsidP="00107D58">
      <w:pPr>
        <w:spacing w:line="360" w:lineRule="auto"/>
        <w:ind w:firstLine="720"/>
      </w:pPr>
    </w:p>
    <w:p w14:paraId="545E1763" w14:textId="0B8FE19A" w:rsidR="00107D58" w:rsidRDefault="00107D58" w:rsidP="00107D58">
      <w:pPr>
        <w:rPr>
          <w:bCs/>
          <w:szCs w:val="24"/>
        </w:rPr>
      </w:pPr>
      <w:r w:rsidRPr="00280E5C">
        <w:rPr>
          <w:bCs/>
          <w:szCs w:val="24"/>
        </w:rPr>
        <w:lastRenderedPageBreak/>
        <w:t xml:space="preserve">Date:  </w:t>
      </w:r>
      <w:r w:rsidRPr="00280E5C">
        <w:rPr>
          <w:bCs/>
          <w:szCs w:val="24"/>
        </w:rPr>
        <w:fldChar w:fldCharType="begin"/>
      </w:r>
      <w:r w:rsidRPr="00280E5C">
        <w:rPr>
          <w:bCs/>
          <w:szCs w:val="24"/>
        </w:rPr>
        <w:instrText xml:space="preserve"> DATE \@ "MMMM d, yyyy" </w:instrText>
      </w:r>
      <w:r w:rsidRPr="00280E5C">
        <w:rPr>
          <w:bCs/>
          <w:szCs w:val="24"/>
        </w:rPr>
        <w:fldChar w:fldCharType="separate"/>
      </w:r>
      <w:r w:rsidR="001A6F21">
        <w:rPr>
          <w:bCs/>
          <w:noProof/>
          <w:szCs w:val="24"/>
        </w:rPr>
        <w:t>April 15, 2021</w:t>
      </w:r>
      <w:r w:rsidRPr="00280E5C">
        <w:rPr>
          <w:bCs/>
          <w:szCs w:val="24"/>
        </w:rPr>
        <w:fldChar w:fldCharType="end"/>
      </w:r>
    </w:p>
    <w:p w14:paraId="38B4009D" w14:textId="77777777" w:rsidR="00107D58" w:rsidRPr="00D5681B" w:rsidRDefault="00107D58" w:rsidP="00107D58">
      <w:pPr>
        <w:rPr>
          <w:bCs/>
          <w:szCs w:val="24"/>
        </w:rPr>
      </w:pPr>
    </w:p>
    <w:p w14:paraId="6C886418" w14:textId="77777777" w:rsidR="00107D58" w:rsidRDefault="00107D58" w:rsidP="00107D58">
      <w:pPr>
        <w:pStyle w:val="Normaldouble"/>
        <w:ind w:left="3600" w:firstLine="720"/>
      </w:pPr>
      <w:r>
        <w:t>Respectfully submitted,</w:t>
      </w:r>
    </w:p>
    <w:p w14:paraId="4774DD7C" w14:textId="77777777" w:rsidR="00107D58" w:rsidRPr="00F95914" w:rsidRDefault="00107D58" w:rsidP="00107D58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</w:t>
      </w:r>
      <w:r w:rsidRPr="00F95914">
        <w:rPr>
          <w:b/>
          <w:szCs w:val="24"/>
        </w:rPr>
        <w:t>TEXAS LEGAL DIVISION</w:t>
      </w:r>
    </w:p>
    <w:p w14:paraId="6961C61F" w14:textId="77777777" w:rsidR="00107D58" w:rsidRDefault="00107D58" w:rsidP="00107D58">
      <w:pPr>
        <w:pStyle w:val="Normaldouble"/>
        <w:spacing w:line="240" w:lineRule="auto"/>
        <w:ind w:left="3600" w:firstLine="720"/>
      </w:pPr>
    </w:p>
    <w:p w14:paraId="66FA7890" w14:textId="77777777" w:rsidR="00107D58" w:rsidRDefault="00107D58" w:rsidP="00107D58">
      <w:pPr>
        <w:keepNext/>
        <w:ind w:left="4320"/>
      </w:pPr>
      <w:r>
        <w:t>Rachelle Nicolette Robles</w:t>
      </w:r>
    </w:p>
    <w:p w14:paraId="31F01C55" w14:textId="77777777" w:rsidR="00107D58" w:rsidRPr="00280E5C" w:rsidRDefault="00107D58" w:rsidP="00107D5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280E5C">
        <w:rPr>
          <w:szCs w:val="24"/>
        </w:rPr>
        <w:t xml:space="preserve">Division Director </w:t>
      </w:r>
    </w:p>
    <w:p w14:paraId="637BB18F" w14:textId="77777777" w:rsidR="00107D58" w:rsidRPr="00280E5C" w:rsidRDefault="00107D58" w:rsidP="00107D58">
      <w:pPr>
        <w:rPr>
          <w:szCs w:val="24"/>
        </w:rPr>
      </w:pPr>
    </w:p>
    <w:p w14:paraId="1B579C22" w14:textId="02004494" w:rsidR="00107D58" w:rsidRDefault="001A6F21" w:rsidP="00107D58">
      <w:pPr>
        <w:ind w:left="4320"/>
        <w:rPr>
          <w:szCs w:val="24"/>
        </w:rPr>
      </w:pPr>
      <w:r>
        <w:rPr>
          <w:szCs w:val="24"/>
        </w:rPr>
        <w:t>Rashmin J. Asher</w:t>
      </w:r>
      <w:bookmarkStart w:id="2" w:name="_GoBack"/>
      <w:bookmarkEnd w:id="2"/>
      <w:r w:rsidR="00107D58">
        <w:rPr>
          <w:szCs w:val="24"/>
        </w:rPr>
        <w:t xml:space="preserve"> </w:t>
      </w:r>
    </w:p>
    <w:p w14:paraId="0B0D8E62" w14:textId="77777777" w:rsidR="00107D58" w:rsidRDefault="00107D58" w:rsidP="00107D58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221C0AC3" w14:textId="77777777" w:rsidR="00107D58" w:rsidRDefault="00107D58" w:rsidP="00107D58">
      <w:pPr>
        <w:ind w:left="4320"/>
        <w:rPr>
          <w:szCs w:val="24"/>
        </w:rPr>
      </w:pPr>
    </w:p>
    <w:p w14:paraId="28D5A76B" w14:textId="77777777" w:rsidR="00107D58" w:rsidRDefault="00107D58" w:rsidP="00107D58">
      <w:pPr>
        <w:ind w:left="4320"/>
        <w:rPr>
          <w:szCs w:val="24"/>
        </w:rPr>
      </w:pPr>
    </w:p>
    <w:p w14:paraId="27847FC6" w14:textId="7EA09333" w:rsidR="00107D58" w:rsidRPr="00D45499" w:rsidRDefault="00107D58" w:rsidP="00107D58">
      <w:pPr>
        <w:ind w:left="4320"/>
        <w:rPr>
          <w:i/>
          <w:iCs/>
          <w:sz w:val="20"/>
          <w:szCs w:val="24"/>
          <w:u w:val="single"/>
        </w:rPr>
      </w:pPr>
      <w:r w:rsidRPr="00D45499">
        <w:rPr>
          <w:i/>
          <w:iCs/>
          <w:szCs w:val="24"/>
          <w:u w:val="single"/>
        </w:rPr>
        <w:t xml:space="preserve">/s/ </w:t>
      </w:r>
      <w:r w:rsidR="006E2877">
        <w:rPr>
          <w:i/>
          <w:iCs/>
          <w:szCs w:val="24"/>
          <w:u w:val="single"/>
        </w:rPr>
        <w:t>Justin C. Adkins</w:t>
      </w:r>
      <w:r w:rsidR="006E2877" w:rsidRPr="006E2877">
        <w:rPr>
          <w:i/>
          <w:iCs/>
          <w:szCs w:val="24"/>
        </w:rPr>
        <w:t>______</w:t>
      </w:r>
    </w:p>
    <w:p w14:paraId="2126A8D9" w14:textId="0DB60FAB" w:rsidR="00107D58" w:rsidRDefault="00107D58" w:rsidP="00107D5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6E2877">
        <w:t>Justin C. Adkins</w:t>
      </w:r>
    </w:p>
    <w:p w14:paraId="63283F1B" w14:textId="1B3FEB09" w:rsidR="00107D58" w:rsidRDefault="00107D58" w:rsidP="00107D5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</w:t>
      </w:r>
      <w:r w:rsidR="006E2877">
        <w:t>01070</w:t>
      </w:r>
    </w:p>
    <w:p w14:paraId="1A09EA71" w14:textId="77777777" w:rsidR="00107D58" w:rsidRDefault="00107D58" w:rsidP="00107D5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0973BFA7" w14:textId="77777777" w:rsidR="00107D58" w:rsidRDefault="00107D58" w:rsidP="00107D5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88C31E6" w14:textId="77777777" w:rsidR="00107D58" w:rsidRDefault="00107D58" w:rsidP="00107D5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75632249" w14:textId="4BC8689E" w:rsidR="00107D58" w:rsidRDefault="00107D58" w:rsidP="00107D5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</w:t>
      </w:r>
      <w:r w:rsidR="006E2877">
        <w:t>89</w:t>
      </w:r>
    </w:p>
    <w:p w14:paraId="772753A3" w14:textId="77777777" w:rsidR="00107D58" w:rsidRDefault="00107D58" w:rsidP="00107D5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AC07DA4" w14:textId="2B0CE798" w:rsidR="00107D58" w:rsidRDefault="00107D58" w:rsidP="00107D5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6E2877">
        <w:t>Justin.Adkins</w:t>
      </w:r>
      <w:r>
        <w:t>@puc.texas.gov</w:t>
      </w:r>
    </w:p>
    <w:p w14:paraId="3F6E8232" w14:textId="77777777" w:rsidR="00561D6F" w:rsidRDefault="00561D6F" w:rsidP="00107D58">
      <w:pPr>
        <w:jc w:val="center"/>
        <w:rPr>
          <w:b/>
          <w:bCs/>
        </w:rPr>
      </w:pPr>
    </w:p>
    <w:p w14:paraId="5747CD28" w14:textId="77777777" w:rsidR="00561D6F" w:rsidRDefault="00561D6F" w:rsidP="00107D58">
      <w:pPr>
        <w:jc w:val="center"/>
        <w:rPr>
          <w:b/>
          <w:bCs/>
        </w:rPr>
      </w:pPr>
    </w:p>
    <w:p w14:paraId="3B09EC2F" w14:textId="77777777" w:rsidR="00561D6F" w:rsidRDefault="00561D6F" w:rsidP="00107D58">
      <w:pPr>
        <w:jc w:val="center"/>
        <w:rPr>
          <w:b/>
          <w:bCs/>
        </w:rPr>
      </w:pPr>
    </w:p>
    <w:p w14:paraId="05A0C5F0" w14:textId="0025C780" w:rsidR="00107D58" w:rsidRPr="00000E72" w:rsidRDefault="00107D58" w:rsidP="00107D58">
      <w:pPr>
        <w:jc w:val="center"/>
        <w:rPr>
          <w:b/>
          <w:bCs/>
        </w:rPr>
      </w:pPr>
      <w:r w:rsidRPr="00000E72">
        <w:rPr>
          <w:b/>
          <w:bCs/>
        </w:rPr>
        <w:t>DOCKET NO. 50</w:t>
      </w:r>
      <w:r w:rsidR="006E2877">
        <w:rPr>
          <w:b/>
          <w:bCs/>
        </w:rPr>
        <w:t>943</w:t>
      </w:r>
    </w:p>
    <w:p w14:paraId="4BBBE5F0" w14:textId="77777777" w:rsidR="00107D58" w:rsidRDefault="00107D58" w:rsidP="00107D58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02711716" w14:textId="77777777" w:rsidR="00107D58" w:rsidRDefault="00107D58" w:rsidP="00107D58">
      <w:pPr>
        <w:keepNext/>
        <w:jc w:val="center"/>
        <w:rPr>
          <w:b/>
          <w:szCs w:val="24"/>
        </w:rPr>
      </w:pPr>
    </w:p>
    <w:p w14:paraId="478F53E0" w14:textId="29CE8E17" w:rsidR="00107D58" w:rsidRDefault="00107D58" w:rsidP="00107D58">
      <w:pPr>
        <w:spacing w:line="360" w:lineRule="auto"/>
        <w:ind w:firstLine="720"/>
        <w:rPr>
          <w:sz w:val="22"/>
        </w:rPr>
      </w:pPr>
      <w:r>
        <w:t xml:space="preserve">I certify that, unless otherwise ordered by the presiding officer, notice of the filing of this document was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1A6F21">
        <w:rPr>
          <w:noProof/>
        </w:rPr>
        <w:t>April 15, 2021</w:t>
      </w:r>
      <w:r>
        <w:fldChar w:fldCharType="end"/>
      </w:r>
      <w:r>
        <w:t xml:space="preserve">, in accordance with the Order Suspending Rules, issued in Project No. 50664. </w:t>
      </w:r>
    </w:p>
    <w:p w14:paraId="60918AA6" w14:textId="77777777" w:rsidR="00107D58" w:rsidRDefault="00107D58" w:rsidP="00107D58">
      <w:pPr>
        <w:spacing w:line="360" w:lineRule="auto"/>
        <w:ind w:firstLine="720"/>
      </w:pPr>
    </w:p>
    <w:p w14:paraId="4A80DDB8" w14:textId="77777777" w:rsidR="00107D58" w:rsidRDefault="00107D58" w:rsidP="00107D58">
      <w:pPr>
        <w:keepNext/>
        <w:ind w:firstLine="720"/>
        <w:rPr>
          <w:szCs w:val="24"/>
        </w:rPr>
      </w:pPr>
    </w:p>
    <w:p w14:paraId="075D88C5" w14:textId="77777777" w:rsidR="006E2877" w:rsidRPr="00D45499" w:rsidRDefault="006E2877" w:rsidP="006E2877">
      <w:pPr>
        <w:ind w:left="4320"/>
        <w:rPr>
          <w:i/>
          <w:iCs/>
          <w:sz w:val="20"/>
          <w:szCs w:val="24"/>
          <w:u w:val="single"/>
        </w:rPr>
      </w:pPr>
      <w:r w:rsidRPr="00D45499">
        <w:rPr>
          <w:i/>
          <w:iCs/>
          <w:szCs w:val="24"/>
          <w:u w:val="single"/>
        </w:rPr>
        <w:t xml:space="preserve">/s/ </w:t>
      </w:r>
      <w:r>
        <w:rPr>
          <w:i/>
          <w:iCs/>
          <w:szCs w:val="24"/>
          <w:u w:val="single"/>
        </w:rPr>
        <w:t>Justin C. Adkins</w:t>
      </w:r>
      <w:r w:rsidRPr="006E2877">
        <w:rPr>
          <w:i/>
          <w:iCs/>
          <w:szCs w:val="24"/>
        </w:rPr>
        <w:t>______</w:t>
      </w:r>
    </w:p>
    <w:p w14:paraId="7BEA66A0" w14:textId="2A54A3AB" w:rsidR="00107D58" w:rsidRPr="0015700E" w:rsidRDefault="006E2877" w:rsidP="006E28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Justin C. Adkins</w:t>
      </w:r>
    </w:p>
    <w:sectPr w:rsidR="00107D58" w:rsidRPr="0015700E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4D888" w14:textId="77777777" w:rsidR="004F687C" w:rsidRDefault="004F687C" w:rsidP="004F687C">
      <w:r>
        <w:separator/>
      </w:r>
    </w:p>
  </w:endnote>
  <w:endnote w:type="continuationSeparator" w:id="0">
    <w:p w14:paraId="17765103" w14:textId="77777777" w:rsidR="004F687C" w:rsidRDefault="004F687C" w:rsidP="004F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96BA" w14:textId="77777777" w:rsidR="005C2FD3" w:rsidRDefault="00AC196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F4C29" w14:textId="77777777" w:rsidR="005C2FD3" w:rsidRDefault="001A6F21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7271A" w14:textId="77777777" w:rsidR="00410EA6" w:rsidRPr="004F687C" w:rsidRDefault="00AC1962" w:rsidP="00AC1962">
    <w:pPr>
      <w:pStyle w:val="Footer"/>
      <w:jc w:val="center"/>
      <w:rPr>
        <w:sz w:val="20"/>
      </w:rPr>
    </w:pPr>
    <w:r w:rsidRPr="004F687C">
      <w:rPr>
        <w:bCs/>
        <w:sz w:val="20"/>
      </w:rPr>
      <w:fldChar w:fldCharType="begin"/>
    </w:r>
    <w:r w:rsidRPr="004F687C">
      <w:rPr>
        <w:bCs/>
        <w:sz w:val="20"/>
      </w:rPr>
      <w:instrText xml:space="preserve"> PAGE </w:instrText>
    </w:r>
    <w:r w:rsidRPr="004F687C">
      <w:rPr>
        <w:bCs/>
        <w:sz w:val="20"/>
      </w:rPr>
      <w:fldChar w:fldCharType="separate"/>
    </w:r>
    <w:r w:rsidRPr="004F687C">
      <w:rPr>
        <w:bCs/>
        <w:noProof/>
        <w:sz w:val="20"/>
      </w:rPr>
      <w:t>5</w:t>
    </w:r>
    <w:r w:rsidRPr="004F687C">
      <w:rPr>
        <w:bCs/>
        <w:sz w:val="20"/>
      </w:rPr>
      <w:fldChar w:fldCharType="end"/>
    </w:r>
    <w:r w:rsidRPr="004F687C">
      <w:rPr>
        <w:sz w:val="20"/>
      </w:rPr>
      <w:t xml:space="preserve"> of </w:t>
    </w:r>
    <w:r w:rsidRPr="004F687C">
      <w:rPr>
        <w:bCs/>
        <w:sz w:val="20"/>
      </w:rPr>
      <w:fldChar w:fldCharType="begin"/>
    </w:r>
    <w:r w:rsidRPr="004F687C">
      <w:rPr>
        <w:bCs/>
        <w:sz w:val="20"/>
      </w:rPr>
      <w:instrText xml:space="preserve"> NUMPAGES  </w:instrText>
    </w:r>
    <w:r w:rsidRPr="004F687C">
      <w:rPr>
        <w:bCs/>
        <w:sz w:val="20"/>
      </w:rPr>
      <w:fldChar w:fldCharType="separate"/>
    </w:r>
    <w:r w:rsidRPr="004F687C">
      <w:rPr>
        <w:bCs/>
        <w:noProof/>
        <w:sz w:val="20"/>
      </w:rPr>
      <w:t>5</w:t>
    </w:r>
    <w:r w:rsidRPr="004F687C">
      <w:rPr>
        <w:bCs/>
        <w:sz w:val="20"/>
      </w:rPr>
      <w:fldChar w:fldCharType="end"/>
    </w:r>
  </w:p>
  <w:p w14:paraId="0CF400B1" w14:textId="77777777" w:rsidR="005C2FD3" w:rsidRDefault="001A6F21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28E1E" w14:textId="77777777" w:rsidR="004F687C" w:rsidRDefault="004F687C" w:rsidP="004F687C">
      <w:r>
        <w:separator/>
      </w:r>
    </w:p>
  </w:footnote>
  <w:footnote w:type="continuationSeparator" w:id="0">
    <w:p w14:paraId="4394656A" w14:textId="77777777" w:rsidR="004F687C" w:rsidRDefault="004F687C" w:rsidP="004F6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2E4070"/>
    <w:multiLevelType w:val="hybridMultilevel"/>
    <w:tmpl w:val="DC4837CA"/>
    <w:lvl w:ilvl="0" w:tplc="040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D58"/>
    <w:rsid w:val="000009B2"/>
    <w:rsid w:val="0007218F"/>
    <w:rsid w:val="000D4CDC"/>
    <w:rsid w:val="000E7A88"/>
    <w:rsid w:val="00107D58"/>
    <w:rsid w:val="00115BDA"/>
    <w:rsid w:val="001A6F21"/>
    <w:rsid w:val="001C0B53"/>
    <w:rsid w:val="001C2BC6"/>
    <w:rsid w:val="001C4A47"/>
    <w:rsid w:val="001D0FCA"/>
    <w:rsid w:val="00202847"/>
    <w:rsid w:val="00210757"/>
    <w:rsid w:val="00257268"/>
    <w:rsid w:val="002B7DD4"/>
    <w:rsid w:val="002C3E84"/>
    <w:rsid w:val="002C6F60"/>
    <w:rsid w:val="00306CF8"/>
    <w:rsid w:val="0031269F"/>
    <w:rsid w:val="00336045"/>
    <w:rsid w:val="00342F23"/>
    <w:rsid w:val="003E7CF9"/>
    <w:rsid w:val="003F658A"/>
    <w:rsid w:val="00405471"/>
    <w:rsid w:val="00421B8C"/>
    <w:rsid w:val="00441DE5"/>
    <w:rsid w:val="004436BF"/>
    <w:rsid w:val="00460DC2"/>
    <w:rsid w:val="00462F31"/>
    <w:rsid w:val="00467E56"/>
    <w:rsid w:val="004A2EE4"/>
    <w:rsid w:val="004B1B65"/>
    <w:rsid w:val="004D24EE"/>
    <w:rsid w:val="004F687C"/>
    <w:rsid w:val="005319CB"/>
    <w:rsid w:val="0055262D"/>
    <w:rsid w:val="00561D6F"/>
    <w:rsid w:val="005646E2"/>
    <w:rsid w:val="005818A5"/>
    <w:rsid w:val="005D17DD"/>
    <w:rsid w:val="005F0E2B"/>
    <w:rsid w:val="005F253C"/>
    <w:rsid w:val="00603B95"/>
    <w:rsid w:val="00625A6E"/>
    <w:rsid w:val="00630139"/>
    <w:rsid w:val="00683D05"/>
    <w:rsid w:val="00690FB0"/>
    <w:rsid w:val="006A52EA"/>
    <w:rsid w:val="006D71D3"/>
    <w:rsid w:val="006E2877"/>
    <w:rsid w:val="006E7603"/>
    <w:rsid w:val="00712FAF"/>
    <w:rsid w:val="00735022"/>
    <w:rsid w:val="007526AD"/>
    <w:rsid w:val="0075336C"/>
    <w:rsid w:val="007A51A6"/>
    <w:rsid w:val="007D39C2"/>
    <w:rsid w:val="007F5C91"/>
    <w:rsid w:val="00805C98"/>
    <w:rsid w:val="00862754"/>
    <w:rsid w:val="00876995"/>
    <w:rsid w:val="00885E8B"/>
    <w:rsid w:val="008A62F2"/>
    <w:rsid w:val="008E63FC"/>
    <w:rsid w:val="009875DB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80FD0"/>
    <w:rsid w:val="00AA201F"/>
    <w:rsid w:val="00AC1962"/>
    <w:rsid w:val="00AF0E3D"/>
    <w:rsid w:val="00B075EC"/>
    <w:rsid w:val="00B129CE"/>
    <w:rsid w:val="00B33E1D"/>
    <w:rsid w:val="00B44C94"/>
    <w:rsid w:val="00BD07F9"/>
    <w:rsid w:val="00C009AC"/>
    <w:rsid w:val="00C142DD"/>
    <w:rsid w:val="00C21AD5"/>
    <w:rsid w:val="00C87E3F"/>
    <w:rsid w:val="00CB1F77"/>
    <w:rsid w:val="00CB56A7"/>
    <w:rsid w:val="00CC65FB"/>
    <w:rsid w:val="00CF4E2F"/>
    <w:rsid w:val="00D51BC7"/>
    <w:rsid w:val="00D70D2D"/>
    <w:rsid w:val="00DC0936"/>
    <w:rsid w:val="00E03DC5"/>
    <w:rsid w:val="00E13F48"/>
    <w:rsid w:val="00E3305B"/>
    <w:rsid w:val="00E91377"/>
    <w:rsid w:val="00EC65C7"/>
    <w:rsid w:val="00EE68F1"/>
    <w:rsid w:val="00F02C48"/>
    <w:rsid w:val="00F20AB4"/>
    <w:rsid w:val="00F210DF"/>
    <w:rsid w:val="00F2151D"/>
    <w:rsid w:val="00F26E3A"/>
    <w:rsid w:val="00F453C0"/>
    <w:rsid w:val="00F67028"/>
    <w:rsid w:val="00F70C8D"/>
    <w:rsid w:val="00F74B43"/>
    <w:rsid w:val="00FA3398"/>
    <w:rsid w:val="00FD772C"/>
    <w:rsid w:val="00FE7687"/>
    <w:rsid w:val="00FF0292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2B1F6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07D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7D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107D58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07D58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107D58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107D58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107D58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107D58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107D58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107D58"/>
    <w:pPr>
      <w:spacing w:line="480" w:lineRule="auto"/>
    </w:pPr>
  </w:style>
  <w:style w:type="character" w:styleId="PageNumber">
    <w:name w:val="page number"/>
    <w:basedOn w:val="DefaultParagraphFont"/>
    <w:rsid w:val="00107D58"/>
  </w:style>
  <w:style w:type="character" w:customStyle="1" w:styleId="DocketnumberChar">
    <w:name w:val="Docket number Char"/>
    <w:link w:val="Docketnumber"/>
    <w:rsid w:val="00107D58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NormaldoubleChar">
    <w:name w:val="Normal double Char"/>
    <w:link w:val="Normaldouble"/>
    <w:locked/>
    <w:rsid w:val="00107D5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7D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68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687C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6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68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3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2021-04-15T13:36:00Z</dcterms:created>
  <dcterms:modified xsi:type="dcterms:W3CDTF">2021-04-15T13:36:00Z</dcterms:modified>
</cp:coreProperties>
</file>